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rFonts w:hint="eastAsia"/>
          <w:b/>
          <w:bCs/>
          <w:sz w:val="28"/>
          <w:szCs w:val="28"/>
          <w:lang w:eastAsia="zh-CN"/>
        </w:rPr>
        <w:t>关于职业经理人招聘的补充说明</w:t>
      </w:r>
    </w:p>
    <w:p>
      <w:pPr>
        <w:jc w:val="both"/>
        <w:rPr>
          <w:rFonts w:hint="eastAsia"/>
          <w:sz w:val="28"/>
          <w:szCs w:val="28"/>
          <w:lang w:eastAsia="zh-CN"/>
        </w:rPr>
      </w:pPr>
    </w:p>
    <w:p>
      <w:pPr>
        <w:ind w:firstLine="560" w:firstLineChars="200"/>
        <w:jc w:val="both"/>
        <w:rPr>
          <w:rFonts w:hint="eastAsia"/>
          <w:sz w:val="28"/>
          <w:szCs w:val="28"/>
          <w:lang w:eastAsia="zh-CN"/>
        </w:rPr>
      </w:pPr>
      <w:r>
        <w:rPr>
          <w:rFonts w:hint="eastAsia"/>
          <w:sz w:val="28"/>
          <w:szCs w:val="28"/>
          <w:lang w:eastAsia="zh-CN"/>
        </w:rPr>
        <w:t>近期，我公司在职业经理人招聘过程发现部分报名人员对公司情况不太了解，将公司与天房集团混淆。为帮助报名人员充分了解公司，现我公司就有关情况作如下补充说明：</w:t>
      </w:r>
    </w:p>
    <w:p>
      <w:pPr>
        <w:ind w:firstLine="560" w:firstLineChars="200"/>
        <w:jc w:val="both"/>
        <w:rPr>
          <w:rFonts w:hint="eastAsia"/>
          <w:sz w:val="28"/>
          <w:szCs w:val="28"/>
          <w:lang w:val="en-US" w:eastAsia="zh-CN"/>
        </w:rPr>
      </w:pPr>
      <w:r>
        <w:rPr>
          <w:rFonts w:hint="eastAsia"/>
          <w:sz w:val="28"/>
          <w:szCs w:val="28"/>
          <w:lang w:val="en-US" w:eastAsia="zh-CN"/>
        </w:rPr>
        <w:t>我公司全称为天津市房地产发展（集团）股份有限公司（简称天房发展，股票代码</w:t>
      </w:r>
      <w:r>
        <w:rPr>
          <w:rFonts w:hint="eastAsia"/>
          <w:sz w:val="28"/>
          <w:szCs w:val="28"/>
          <w:lang w:val="en-US" w:eastAsia="zh-CN"/>
        </w:rPr>
        <w:t>600322），是独立经营的</w:t>
      </w:r>
      <w:r>
        <w:rPr>
          <w:rFonts w:hint="eastAsia"/>
          <w:sz w:val="28"/>
          <w:szCs w:val="28"/>
          <w:lang w:val="en-US" w:eastAsia="zh-CN"/>
        </w:rPr>
        <w:t>A股上市公司</w:t>
      </w:r>
      <w:r>
        <w:rPr>
          <w:rFonts w:hint="eastAsia"/>
          <w:sz w:val="28"/>
          <w:szCs w:val="28"/>
          <w:lang w:val="en-US" w:eastAsia="zh-CN"/>
        </w:rPr>
        <w:t>，当前公司第一大股东为天津国有资本投资运营有限公司（简称津投资本）。天津房地产集团</w:t>
      </w:r>
      <w:r>
        <w:rPr>
          <w:rFonts w:hint="default"/>
          <w:sz w:val="28"/>
          <w:szCs w:val="28"/>
          <w:lang w:val="en-US" w:eastAsia="zh-CN"/>
        </w:rPr>
        <w:t>有限公司</w:t>
      </w:r>
      <w:r>
        <w:rPr>
          <w:rFonts w:hint="eastAsia"/>
          <w:sz w:val="28"/>
          <w:szCs w:val="28"/>
          <w:lang w:val="en-US" w:eastAsia="zh-CN"/>
        </w:rPr>
        <w:t>（简称天房集团）仅为公司第二大股东，</w:t>
      </w:r>
      <w:r>
        <w:rPr>
          <w:rFonts w:hint="eastAsia"/>
          <w:sz w:val="28"/>
          <w:szCs w:val="28"/>
          <w:lang w:val="en-US" w:eastAsia="zh-CN"/>
        </w:rPr>
        <w:t>我公司</w:t>
      </w:r>
      <w:r>
        <w:rPr>
          <w:rFonts w:hint="eastAsia"/>
          <w:sz w:val="28"/>
          <w:szCs w:val="28"/>
          <w:lang w:val="en-US" w:eastAsia="zh-CN"/>
        </w:rPr>
        <w:t>与天房集团无隶属关系。</w:t>
      </w:r>
    </w:p>
    <w:p>
      <w:pPr>
        <w:ind w:firstLine="560" w:firstLineChars="200"/>
        <w:jc w:val="both"/>
        <w:rPr>
          <w:rFonts w:hint="eastAsia"/>
          <w:sz w:val="28"/>
          <w:szCs w:val="28"/>
          <w:lang w:val="en-US" w:eastAsia="zh-CN"/>
        </w:rPr>
      </w:pPr>
      <w:r>
        <w:rPr>
          <w:rFonts w:hint="eastAsia"/>
          <w:sz w:val="28"/>
          <w:szCs w:val="28"/>
          <w:lang w:val="en-US" w:eastAsia="zh-CN"/>
        </w:rPr>
        <w:t>特此说明</w:t>
      </w:r>
      <w:bookmarkStart w:id="0" w:name="_GoBack"/>
      <w:bookmarkEnd w:id="0"/>
    </w:p>
    <w:p>
      <w:pPr>
        <w:ind w:firstLine="560" w:firstLineChars="200"/>
        <w:jc w:val="both"/>
        <w:rPr>
          <w:rFonts w:hint="eastAsia"/>
          <w:sz w:val="28"/>
          <w:szCs w:val="28"/>
          <w:lang w:val="en-US" w:eastAsia="zh-CN"/>
        </w:rPr>
      </w:pPr>
    </w:p>
    <w:p>
      <w:pPr>
        <w:ind w:firstLine="560" w:firstLineChars="200"/>
        <w:jc w:val="both"/>
        <w:rPr>
          <w:rFonts w:hint="eastAsia"/>
          <w:sz w:val="28"/>
          <w:szCs w:val="28"/>
          <w:lang w:val="en-US" w:eastAsia="zh-CN"/>
        </w:rPr>
      </w:pPr>
    </w:p>
    <w:p>
      <w:pPr>
        <w:ind w:firstLine="560" w:firstLineChars="200"/>
        <w:jc w:val="both"/>
        <w:rPr>
          <w:rFonts w:hint="default"/>
          <w:sz w:val="28"/>
          <w:szCs w:val="28"/>
          <w:lang w:val="en-US" w:eastAsia="zh-CN"/>
        </w:rPr>
      </w:pPr>
      <w:r>
        <w:rPr>
          <w:rFonts w:hint="eastAsia"/>
          <w:sz w:val="28"/>
          <w:szCs w:val="28"/>
          <w:lang w:val="en-US" w:eastAsia="zh-CN"/>
        </w:rPr>
        <w:t xml:space="preserve">                                   2021年5月14日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76258"/>
    <w:rsid w:val="1F476258"/>
    <w:rsid w:val="21C0326D"/>
    <w:rsid w:val="31EF78BF"/>
    <w:rsid w:val="55C5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2021-05-14T00:30:00Z</dcterms:created>
  <dc:creator>亮</dc:creator>
  <cp:lastModifiedBy>亮</cp:lastModifiedBy>
  <dcterms:modified xsi:type="dcterms:W3CDTF">2021-05-14T01:05:14Z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7A66DE1F4B304B118E7FA452C754E07A</vt:lpwstr>
  </property>
</Properties>
</file>